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3473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5F2C0A">
            <w:tc>
              <w:tcPr>
                <w:tcW w:w="5746" w:type="dxa"/>
              </w:tcPr>
              <w:p w:rsidR="005F2C0A" w:rsidRDefault="005F2C0A" w:rsidP="005F2C0A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5F2C0A">
            <w:sdt>
              <w:sdtPr>
                <w:rPr>
                  <w:b/>
                  <w:color w:val="FF0000"/>
                  <w:sz w:val="48"/>
                  <w:szCs w:val="48"/>
                </w:rPr>
                <w:alias w:val="Подзаголовок"/>
                <w:id w:val="703864195"/>
                <w:placeholder>
                  <w:docPart w:val="74F39900FE8D4AD7A194F729761A2DF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5F2C0A" w:rsidRPr="005F2C0A" w:rsidRDefault="005F2C0A" w:rsidP="005F2C0A">
                    <w:pPr>
                      <w:pStyle w:val="a3"/>
                      <w:rPr>
                        <w:b/>
                        <w:color w:val="FF0000"/>
                        <w:sz w:val="48"/>
                        <w:szCs w:val="48"/>
                      </w:rPr>
                    </w:pPr>
                    <w:r w:rsidRPr="005F2C0A">
                      <w:rPr>
                        <w:b/>
                        <w:color w:val="FF0000"/>
                        <w:sz w:val="48"/>
                        <w:szCs w:val="48"/>
                      </w:rPr>
                      <w:t>Как подготовиться к ЕГЭ?</w:t>
                    </w:r>
                  </w:p>
                </w:tc>
              </w:sdtContent>
            </w:sdt>
          </w:tr>
          <w:tr w:rsidR="005F2C0A">
            <w:tc>
              <w:tcPr>
                <w:tcW w:w="5746" w:type="dxa"/>
              </w:tcPr>
              <w:p w:rsidR="005F2C0A" w:rsidRDefault="005F2C0A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5F2C0A">
            <w:sdt>
              <w:sdtPr>
                <w:rPr>
                  <w:b/>
                  <w:color w:val="FF0000"/>
                  <w:sz w:val="36"/>
                  <w:szCs w:val="36"/>
                </w:rPr>
                <w:alias w:val="Аннотация"/>
                <w:id w:val="703864200"/>
                <w:placeholder>
                  <w:docPart w:val="3E9DD1D5ADD84B19B29C9F787721118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5F2C0A" w:rsidRDefault="005F2C0A" w:rsidP="005F2C0A">
                    <w:pPr>
                      <w:pStyle w:val="a3"/>
                    </w:pPr>
                    <w:r w:rsidRPr="005F2C0A">
                      <w:rPr>
                        <w:b/>
                        <w:color w:val="FF0000"/>
                        <w:sz w:val="36"/>
                        <w:szCs w:val="36"/>
                      </w:rPr>
                      <w:t>Советы психолога</w:t>
                    </w:r>
                    <w:r w:rsidR="006E384A">
                      <w:rPr>
                        <w:b/>
                        <w:color w:val="FF0000"/>
                        <w:sz w:val="36"/>
                        <w:szCs w:val="36"/>
                      </w:rPr>
                      <w:t xml:space="preserve">  учащимся</w:t>
                    </w:r>
                  </w:p>
                </w:tc>
              </w:sdtContent>
            </w:sdt>
          </w:tr>
          <w:tr w:rsidR="005F2C0A">
            <w:tc>
              <w:tcPr>
                <w:tcW w:w="5746" w:type="dxa"/>
              </w:tcPr>
              <w:p w:rsidR="005F2C0A" w:rsidRDefault="005F2C0A">
                <w:pPr>
                  <w:pStyle w:val="a3"/>
                </w:pPr>
              </w:p>
            </w:tc>
          </w:tr>
          <w:tr w:rsidR="005F2C0A">
            <w:tc>
              <w:tcPr>
                <w:tcW w:w="5746" w:type="dxa"/>
              </w:tcPr>
              <w:p w:rsidR="005F2C0A" w:rsidRDefault="005F2C0A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5F2C0A">
            <w:tc>
              <w:tcPr>
                <w:tcW w:w="5746" w:type="dxa"/>
              </w:tcPr>
              <w:p w:rsidR="005F2C0A" w:rsidRDefault="005F2C0A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5F2C0A">
            <w:tc>
              <w:tcPr>
                <w:tcW w:w="5746" w:type="dxa"/>
              </w:tcPr>
              <w:p w:rsidR="005F2C0A" w:rsidRDefault="005F2C0A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5F2C0A" w:rsidRDefault="005F2C0A">
          <w:r>
            <w:rPr>
              <w:noProof/>
            </w:rPr>
            <w:pict>
              <v:group id="_x0000_s1069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6519;top:1258;width:4303;height:10040;flip:x" o:connectortype="straight" strokecolor="#a7bfde [1620]"/>
                <v:group id="_x0000_s1071" style="position:absolute;left:5531;top:9226;width:5291;height:5845" coordorigin="5531,9226" coordsize="5291,5845">
                  <v:shape id="_x0000_s107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73" style="position:absolute;left:6117;top:10212;width:4526;height:4258;rotation:41366637fd;flip:y" fillcolor="#d3dfee [820]" stroked="f" strokecolor="#a7bfde [1620]"/>
                  <v:oval id="_x0000_s1074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80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81" type="#_x0000_t32" style="position:absolute;left:15;top:15;width:7512;height:7386" o:connectortype="straight" strokecolor="#a7bfde [1620]"/>
                <v:group id="_x0000_s1082" style="position:absolute;left:7095;top:5418;width:2216;height:2216" coordorigin="7907,4350" coordsize="2216,2216">
                  <v:oval id="_x0000_s1083" style="position:absolute;left:7907;top:4350;width:2216;height:2216" fillcolor="#a7bfde [1620]" stroked="f"/>
                  <v:oval id="_x0000_s1084" style="position:absolute;left:7961;top:4684;width:1813;height:1813" fillcolor="#d3dfee [820]" stroked="f"/>
                  <v:oval id="_x0000_s1085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75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76" type="#_x0000_t32" style="position:absolute;left:4136;top:15;width:3058;height:3855" o:connectortype="straight" strokecolor="#a7bfde [1620]"/>
                <v:oval id="_x0000_s1077" style="position:absolute;left:6674;top:444;width:4116;height:4116" fillcolor="#a7bfde [1620]" stroked="f"/>
                <v:oval id="_x0000_s1078" style="position:absolute;left:6773;top:1058;width:3367;height:3367" fillcolor="#d3dfee [820]" stroked="f"/>
                <v:oval id="_x0000_s1079" style="position:absolute;left:6856;top:1709;width:2553;height:2553" fillcolor="#7ba0cd [2420]" stroked="f"/>
                <w10:wrap anchorx="margin" anchory="page"/>
              </v:group>
            </w:pict>
          </w:r>
        </w:p>
        <w:p w:rsidR="005F2C0A" w:rsidRDefault="005F2C0A">
          <w:pPr>
            <w:rPr>
              <w:noProof/>
              <w:lang w:eastAsia="ru-RU"/>
            </w:rPr>
          </w:pPr>
        </w:p>
        <w:p w:rsidR="005F2C0A" w:rsidRDefault="005F2C0A">
          <w:pPr>
            <w:rPr>
              <w:noProof/>
              <w:lang w:eastAsia="ru-RU"/>
            </w:rPr>
          </w:pPr>
        </w:p>
        <w:p w:rsidR="005F2C0A" w:rsidRDefault="005F2C0A">
          <w:pPr>
            <w:rPr>
              <w:noProof/>
              <w:lang w:eastAsia="ru-RU"/>
            </w:rPr>
          </w:pPr>
        </w:p>
        <w:p w:rsidR="005F2C0A" w:rsidRDefault="005F2C0A">
          <w:pPr>
            <w:rPr>
              <w:noProof/>
              <w:lang w:eastAsia="ru-RU"/>
            </w:rPr>
          </w:pPr>
        </w:p>
        <w:p w:rsidR="005F2C0A" w:rsidRDefault="005F2C0A">
          <w:pPr>
            <w:rPr>
              <w:noProof/>
              <w:lang w:eastAsia="ru-RU"/>
            </w:rPr>
          </w:pPr>
        </w:p>
        <w:p w:rsidR="005F2C0A" w:rsidRDefault="005F2C0A">
          <w:pPr>
            <w:rPr>
              <w:noProof/>
              <w:lang w:eastAsia="ru-RU"/>
            </w:rPr>
          </w:pPr>
        </w:p>
        <w:p w:rsidR="005F2C0A" w:rsidRDefault="005F2C0A">
          <w:pPr>
            <w:rPr>
              <w:noProof/>
              <w:lang w:eastAsia="ru-RU"/>
            </w:rPr>
          </w:pPr>
        </w:p>
        <w:p w:rsidR="005F2C0A" w:rsidRDefault="005F2C0A">
          <w:pPr>
            <w:rPr>
              <w:noProof/>
              <w:lang w:eastAsia="ru-RU"/>
            </w:rPr>
          </w:pPr>
        </w:p>
        <w:p w:rsidR="005F2C0A" w:rsidRDefault="005F2C0A">
          <w:pPr>
            <w:rPr>
              <w:noProof/>
              <w:lang w:eastAsia="ru-RU"/>
            </w:rPr>
          </w:pPr>
        </w:p>
        <w:p w:rsidR="005F2C0A" w:rsidRDefault="005F2C0A">
          <w:r>
            <w:rPr>
              <w:noProof/>
              <w:lang w:eastAsia="ru-RU"/>
            </w:rPr>
            <w:drawing>
              <wp:inline distT="0" distB="0" distL="0" distR="0">
                <wp:extent cx="2924175" cy="3084751"/>
                <wp:effectExtent l="19050" t="0" r="9525" b="0"/>
                <wp:docPr id="1" name="Рисунок 1" descr="C:\Users\дом\Downloads\егэ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дом\Downloads\егэ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8488" cy="308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F2C0A">
            <w:t xml:space="preserve"> </w:t>
          </w:r>
          <w:r>
            <w:br w:type="page"/>
          </w:r>
        </w:p>
      </w:sdtContent>
    </w:sdt>
    <w:p w:rsidR="006E384A" w:rsidRPr="006E384A" w:rsidRDefault="006E384A" w:rsidP="006E384A">
      <w:pPr>
        <w:jc w:val="center"/>
        <w:rPr>
          <w:b/>
          <w:color w:val="FF0000"/>
          <w:sz w:val="28"/>
          <w:szCs w:val="28"/>
        </w:rPr>
      </w:pPr>
      <w:r w:rsidRPr="006E384A">
        <w:rPr>
          <w:b/>
          <w:color w:val="FF0000"/>
          <w:sz w:val="28"/>
          <w:szCs w:val="28"/>
        </w:rPr>
        <w:lastRenderedPageBreak/>
        <w:t>Юный друг!</w:t>
      </w:r>
    </w:p>
    <w:p w:rsidR="006E384A" w:rsidRPr="00312F0B" w:rsidRDefault="006E384A" w:rsidP="006E384A">
      <w:pPr>
        <w:rPr>
          <w:sz w:val="28"/>
          <w:szCs w:val="28"/>
        </w:rPr>
      </w:pPr>
    </w:p>
    <w:p w:rsidR="006E384A" w:rsidRPr="00312F0B" w:rsidRDefault="006E384A" w:rsidP="006E384A">
      <w:pPr>
        <w:rPr>
          <w:sz w:val="28"/>
          <w:szCs w:val="28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Для того чтобы в сложной ситуации не терять головы: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· начинай готовиться к экзаменам заранее, понемногу, по частям, сохраняя спокойствие;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· если очень трудно собраться с силами и с мыслями, постарайся запомнить сначала самое легкое, а потом переходи к изучению трудного материала;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· ежедневно выполняй упражнения, способствующие снятию внутреннего напряжения, усталости;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· организуйте правильно свое рабочее пространство. Поставьте на стол предметы или картинку в желтой и фиолетовой тональности, поскольку эти два цвета повышают интеллектуальную активность.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В период подготовки к экзаменам увеличивается нагрузка на глаза. Делай перерывы в работе каждые 2 – 3 часа. Оторви глаза от книги, посмотри</w:t>
      </w:r>
      <w:r>
        <w:rPr>
          <w:b/>
          <w:sz w:val="32"/>
          <w:szCs w:val="32"/>
        </w:rPr>
        <w:t xml:space="preserve"> в</w:t>
      </w:r>
      <w:r w:rsidRPr="006E384A">
        <w:rPr>
          <w:b/>
          <w:sz w:val="32"/>
          <w:szCs w:val="32"/>
        </w:rPr>
        <w:t>даль, выполни два любых упражнения: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 xml:space="preserve"> - посмотри попеременно вверх-вниз (25 секунд), влево – вправо (15 секунд);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 xml:space="preserve"> - напиши глазами свое имя, отчество, фамилию;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 xml:space="preserve"> - попеременно фиксируй взгляд на удаленном предмете (20 секунд), потом на листе бумаги перед собой (20 секунд);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 xml:space="preserve"> - нарисуй квадрат, треугольник – сначала по часовой стрелке, потом в противоположную сторону.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Постарайся чередовать умственный и физический труд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· Не трать время на просмотр телевизионных передач (телевизор не исчезнет и после экзаменов). Если не можешь обойтись без музыки, то слушай музыку без слов.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· Исключи из питания стимуляторы (кофе, крепкий чай), нервная система перед экзаменом и так на взводе.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За день до начала экзамена постарайся ничего не делать. Если ты чего-то не доучил, лучше не пытайся.</w:t>
      </w:r>
    </w:p>
    <w:p w:rsidR="006E384A" w:rsidRPr="006E384A" w:rsidRDefault="006E384A" w:rsidP="006E384A">
      <w:pPr>
        <w:rPr>
          <w:b/>
          <w:sz w:val="32"/>
          <w:szCs w:val="32"/>
        </w:rPr>
      </w:pPr>
    </w:p>
    <w:p w:rsidR="006E384A" w:rsidRPr="006E384A" w:rsidRDefault="006E384A" w:rsidP="006E384A">
      <w:pPr>
        <w:rPr>
          <w:b/>
          <w:sz w:val="32"/>
          <w:szCs w:val="32"/>
        </w:rPr>
      </w:pPr>
      <w:r w:rsidRPr="006E384A">
        <w:rPr>
          <w:b/>
          <w:sz w:val="32"/>
          <w:szCs w:val="32"/>
        </w:rPr>
        <w:t>Перед экзаменом обязательно хорошо выспись.</w:t>
      </w:r>
    </w:p>
    <w:p w:rsidR="007D548B" w:rsidRPr="006E384A" w:rsidRDefault="007D548B">
      <w:pPr>
        <w:rPr>
          <w:b/>
          <w:sz w:val="32"/>
          <w:szCs w:val="32"/>
        </w:rPr>
      </w:pPr>
    </w:p>
    <w:sectPr w:rsidR="007D548B" w:rsidRPr="006E384A" w:rsidSect="005F2C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C0A"/>
    <w:rsid w:val="005F2C0A"/>
    <w:rsid w:val="005F76C3"/>
    <w:rsid w:val="006E384A"/>
    <w:rsid w:val="007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70"/>
        <o:r id="V:Rule5" type="connector" idref="#_x0000_s1081"/>
        <o:r id="V:Rule6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2C0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F2C0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F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F39900FE8D4AD7A194F729761A2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754A5-87C4-4E68-B8D4-93784430FBC5}"/>
      </w:docPartPr>
      <w:docPartBody>
        <w:p w:rsidR="00000000" w:rsidRDefault="008530B9" w:rsidP="008530B9">
          <w:pPr>
            <w:pStyle w:val="74F39900FE8D4AD7A194F729761A2DF9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3E9DD1D5ADD84B19B29C9F7877211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CF7C5-49F7-4B34-8A01-5D7F3374D80C}"/>
      </w:docPartPr>
      <w:docPartBody>
        <w:p w:rsidR="00000000" w:rsidRDefault="008530B9" w:rsidP="008530B9">
          <w:pPr>
            <w:pStyle w:val="3E9DD1D5ADD84B19B29C9F787721118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30B9"/>
    <w:rsid w:val="000E72F9"/>
    <w:rsid w:val="0085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51A88A10BD4DA78F57575D922FC3C8">
    <w:name w:val="FD51A88A10BD4DA78F57575D922FC3C8"/>
    <w:rsid w:val="008530B9"/>
  </w:style>
  <w:style w:type="paragraph" w:customStyle="1" w:styleId="35AA4A6A0E724CC6B3AD944FFAB5C220">
    <w:name w:val="35AA4A6A0E724CC6B3AD944FFAB5C220"/>
    <w:rsid w:val="008530B9"/>
  </w:style>
  <w:style w:type="paragraph" w:customStyle="1" w:styleId="496A58A98F344D62B8BB221CDB2C1DC6">
    <w:name w:val="496A58A98F344D62B8BB221CDB2C1DC6"/>
    <w:rsid w:val="008530B9"/>
  </w:style>
  <w:style w:type="paragraph" w:customStyle="1" w:styleId="80A2362D2C18472DA2699EE891339129">
    <w:name w:val="80A2362D2C18472DA2699EE891339129"/>
    <w:rsid w:val="008530B9"/>
  </w:style>
  <w:style w:type="paragraph" w:customStyle="1" w:styleId="4DDED5955D184259A79150DED3D12CDA">
    <w:name w:val="4DDED5955D184259A79150DED3D12CDA"/>
    <w:rsid w:val="008530B9"/>
  </w:style>
  <w:style w:type="paragraph" w:customStyle="1" w:styleId="F142796F9529423CB0193C259E67BAEF">
    <w:name w:val="F142796F9529423CB0193C259E67BAEF"/>
    <w:rsid w:val="008530B9"/>
  </w:style>
  <w:style w:type="paragraph" w:customStyle="1" w:styleId="CB44F538058A4DF68A50295B54B3AC47">
    <w:name w:val="CB44F538058A4DF68A50295B54B3AC47"/>
    <w:rsid w:val="008530B9"/>
  </w:style>
  <w:style w:type="paragraph" w:customStyle="1" w:styleId="F41CCBF10B8141B8A73C63BB775DDC8F">
    <w:name w:val="F41CCBF10B8141B8A73C63BB775DDC8F"/>
    <w:rsid w:val="008530B9"/>
  </w:style>
  <w:style w:type="paragraph" w:customStyle="1" w:styleId="1B98C9B7A8B54439862AED0C84BA3DC3">
    <w:name w:val="1B98C9B7A8B54439862AED0C84BA3DC3"/>
    <w:rsid w:val="008530B9"/>
  </w:style>
  <w:style w:type="paragraph" w:customStyle="1" w:styleId="57D699D19F814A7DB15FD1F7B24B1B16">
    <w:name w:val="57D699D19F814A7DB15FD1F7B24B1B16"/>
    <w:rsid w:val="008530B9"/>
  </w:style>
  <w:style w:type="paragraph" w:customStyle="1" w:styleId="8BEAA8923B344493BFCEAE06AF9A248C">
    <w:name w:val="8BEAA8923B344493BFCEAE06AF9A248C"/>
    <w:rsid w:val="008530B9"/>
  </w:style>
  <w:style w:type="paragraph" w:customStyle="1" w:styleId="90B48DAA7ADF417FB61A2ADA89014F40">
    <w:name w:val="90B48DAA7ADF417FB61A2ADA89014F40"/>
    <w:rsid w:val="008530B9"/>
  </w:style>
  <w:style w:type="paragraph" w:customStyle="1" w:styleId="42F8A1EB2EDC47C0AE3FDA35762CB46A">
    <w:name w:val="42F8A1EB2EDC47C0AE3FDA35762CB46A"/>
    <w:rsid w:val="008530B9"/>
  </w:style>
  <w:style w:type="paragraph" w:customStyle="1" w:styleId="C3A0406DB44040028CC99175915C927B">
    <w:name w:val="C3A0406DB44040028CC99175915C927B"/>
    <w:rsid w:val="008530B9"/>
  </w:style>
  <w:style w:type="paragraph" w:customStyle="1" w:styleId="E5DC5DA3A1DE4FAF8FD2FEB7BDF7AC12">
    <w:name w:val="E5DC5DA3A1DE4FAF8FD2FEB7BDF7AC12"/>
    <w:rsid w:val="008530B9"/>
  </w:style>
  <w:style w:type="paragraph" w:customStyle="1" w:styleId="F55F649A91BF4DD09643DA093DFA3E24">
    <w:name w:val="F55F649A91BF4DD09643DA093DFA3E24"/>
    <w:rsid w:val="008530B9"/>
  </w:style>
  <w:style w:type="paragraph" w:customStyle="1" w:styleId="DAC2BE629C5F45809B4957CB78C8E3F5">
    <w:name w:val="DAC2BE629C5F45809B4957CB78C8E3F5"/>
    <w:rsid w:val="008530B9"/>
  </w:style>
  <w:style w:type="paragraph" w:customStyle="1" w:styleId="D9BDED5090F54597B81BB9E41C779659">
    <w:name w:val="D9BDED5090F54597B81BB9E41C779659"/>
    <w:rsid w:val="008530B9"/>
  </w:style>
  <w:style w:type="paragraph" w:customStyle="1" w:styleId="71F148B60A8242EBBFBA71FC44DD8829">
    <w:name w:val="71F148B60A8242EBBFBA71FC44DD8829"/>
    <w:rsid w:val="008530B9"/>
  </w:style>
  <w:style w:type="paragraph" w:customStyle="1" w:styleId="786A4B87CF07493C95FD5C8A97386711">
    <w:name w:val="786A4B87CF07493C95FD5C8A97386711"/>
    <w:rsid w:val="008530B9"/>
  </w:style>
  <w:style w:type="paragraph" w:customStyle="1" w:styleId="CC8EC17DE1A542B0B90D391FC7320966">
    <w:name w:val="CC8EC17DE1A542B0B90D391FC7320966"/>
    <w:rsid w:val="008530B9"/>
  </w:style>
  <w:style w:type="paragraph" w:customStyle="1" w:styleId="37D3EC38F45341BE9E3A4E38ABB7A392">
    <w:name w:val="37D3EC38F45341BE9E3A4E38ABB7A392"/>
    <w:rsid w:val="008530B9"/>
  </w:style>
  <w:style w:type="paragraph" w:customStyle="1" w:styleId="5D75662417054327B0E260E673C3F527">
    <w:name w:val="5D75662417054327B0E260E673C3F527"/>
    <w:rsid w:val="008530B9"/>
  </w:style>
  <w:style w:type="paragraph" w:customStyle="1" w:styleId="24A147112ABF435DB0D5572D9CA809AD">
    <w:name w:val="24A147112ABF435DB0D5572D9CA809AD"/>
    <w:rsid w:val="008530B9"/>
  </w:style>
  <w:style w:type="paragraph" w:customStyle="1" w:styleId="A459FE1E82F34D4282AF0F59F210DAD6">
    <w:name w:val="A459FE1E82F34D4282AF0F59F210DAD6"/>
    <w:rsid w:val="008530B9"/>
  </w:style>
  <w:style w:type="paragraph" w:customStyle="1" w:styleId="4BA9024217474025B9EAF1701040E300">
    <w:name w:val="4BA9024217474025B9EAF1701040E300"/>
    <w:rsid w:val="008530B9"/>
  </w:style>
  <w:style w:type="paragraph" w:customStyle="1" w:styleId="D2609201EC384A9B8C4571C79A20CC29">
    <w:name w:val="D2609201EC384A9B8C4571C79A20CC29"/>
    <w:rsid w:val="008530B9"/>
  </w:style>
  <w:style w:type="paragraph" w:customStyle="1" w:styleId="9638660EF0C3489DBA489D7612AC8A36">
    <w:name w:val="9638660EF0C3489DBA489D7612AC8A36"/>
    <w:rsid w:val="008530B9"/>
  </w:style>
  <w:style w:type="paragraph" w:customStyle="1" w:styleId="2210FDF481AF45AB81CE5B5E494C0552">
    <w:name w:val="2210FDF481AF45AB81CE5B5E494C0552"/>
    <w:rsid w:val="008530B9"/>
  </w:style>
  <w:style w:type="paragraph" w:customStyle="1" w:styleId="C18F7447DD4B4A2D8032849EDA071148">
    <w:name w:val="C18F7447DD4B4A2D8032849EDA071148"/>
    <w:rsid w:val="008530B9"/>
  </w:style>
  <w:style w:type="paragraph" w:customStyle="1" w:styleId="2E8F7604D2BC4DEFAD457344B5241DFA">
    <w:name w:val="2E8F7604D2BC4DEFAD457344B5241DFA"/>
    <w:rsid w:val="008530B9"/>
  </w:style>
  <w:style w:type="paragraph" w:customStyle="1" w:styleId="B7E24071F3FB437F910715AAA42906F9">
    <w:name w:val="B7E24071F3FB437F910715AAA42906F9"/>
    <w:rsid w:val="008530B9"/>
  </w:style>
  <w:style w:type="paragraph" w:customStyle="1" w:styleId="377744581CB94C1BB39A6BE9292F9E95">
    <w:name w:val="377744581CB94C1BB39A6BE9292F9E95"/>
    <w:rsid w:val="008530B9"/>
  </w:style>
  <w:style w:type="paragraph" w:customStyle="1" w:styleId="159A3DC728564D37B8BF528291B36A19">
    <w:name w:val="159A3DC728564D37B8BF528291B36A19"/>
    <w:rsid w:val="008530B9"/>
  </w:style>
  <w:style w:type="paragraph" w:customStyle="1" w:styleId="E5EC8EEAA7AC41EFBD9ED6F9FC7A3940">
    <w:name w:val="E5EC8EEAA7AC41EFBD9ED6F9FC7A3940"/>
    <w:rsid w:val="008530B9"/>
  </w:style>
  <w:style w:type="paragraph" w:customStyle="1" w:styleId="41F1194C89274B51A3255488545A1B6A">
    <w:name w:val="41F1194C89274B51A3255488545A1B6A"/>
    <w:rsid w:val="008530B9"/>
  </w:style>
  <w:style w:type="paragraph" w:customStyle="1" w:styleId="74F39900FE8D4AD7A194F729761A2DF9">
    <w:name w:val="74F39900FE8D4AD7A194F729761A2DF9"/>
    <w:rsid w:val="008530B9"/>
  </w:style>
  <w:style w:type="paragraph" w:customStyle="1" w:styleId="3E9DD1D5ADD84B19B29C9F787721118A">
    <w:name w:val="3E9DD1D5ADD84B19B29C9F787721118A"/>
    <w:rsid w:val="008530B9"/>
  </w:style>
  <w:style w:type="paragraph" w:customStyle="1" w:styleId="28E2478012634B85B7361D5837E6A419">
    <w:name w:val="28E2478012634B85B7361D5837E6A419"/>
    <w:rsid w:val="008530B9"/>
  </w:style>
  <w:style w:type="paragraph" w:customStyle="1" w:styleId="068FFDB4D92646989CEB25B6BD9FCA98">
    <w:name w:val="068FFDB4D92646989CEB25B6BD9FCA98"/>
    <w:rsid w:val="008530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Советы психолога  учащимся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Как подготовиться к ЕГЭ?</dc:subject>
  <dc:creator>дом</dc:creator>
  <cp:lastModifiedBy>дом</cp:lastModifiedBy>
  <cp:revision>1</cp:revision>
  <dcterms:created xsi:type="dcterms:W3CDTF">2012-12-11T14:06:00Z</dcterms:created>
  <dcterms:modified xsi:type="dcterms:W3CDTF">2012-12-11T14:25:00Z</dcterms:modified>
</cp:coreProperties>
</file>